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9950" w14:textId="77777777" w:rsidR="00A47879" w:rsidRPr="008723E7" w:rsidRDefault="00A47879" w:rsidP="00A47879">
      <w:pPr>
        <w:shd w:val="clear" w:color="auto" w:fill="FFFFFF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  <w:r w:rsidRPr="008723E7">
        <w:rPr>
          <w:rFonts w:cs="Calibri"/>
          <w:b/>
          <w:sz w:val="24"/>
          <w:szCs w:val="24"/>
        </w:rPr>
        <w:t>Formularz szacowania wartości zamówienia</w:t>
      </w:r>
    </w:p>
    <w:p w14:paraId="026400C6" w14:textId="77777777" w:rsidR="00A47879" w:rsidRDefault="00A47879" w:rsidP="00A47879">
      <w:pPr>
        <w:spacing w:line="240" w:lineRule="auto"/>
        <w:rPr>
          <w:rFonts w:cs="Calibri"/>
        </w:rPr>
      </w:pPr>
      <w:r w:rsidRPr="008723E7">
        <w:rPr>
          <w:rFonts w:cs="Calibri"/>
        </w:rPr>
        <w:t xml:space="preserve">Nazwa Wykonawcy: </w:t>
      </w:r>
    </w:p>
    <w:p w14:paraId="517E52AB" w14:textId="4EDCE2AA" w:rsidR="00A47879" w:rsidRDefault="00CF75D3" w:rsidP="00A47879">
      <w:pPr>
        <w:spacing w:line="240" w:lineRule="auto"/>
        <w:rPr>
          <w:rFonts w:cs="Calibri"/>
        </w:rPr>
      </w:pPr>
      <w:r>
        <w:rPr>
          <w:rFonts w:cs="Calibri"/>
        </w:rPr>
        <w:t>Dane kontaktowe</w:t>
      </w:r>
    </w:p>
    <w:p w14:paraId="6AF4F691" w14:textId="646C8979" w:rsidR="00CF75D3" w:rsidRDefault="00CF75D3" w:rsidP="00A47879">
      <w:pPr>
        <w:spacing w:line="240" w:lineRule="auto"/>
        <w:rPr>
          <w:rFonts w:cs="Calibri"/>
        </w:rPr>
      </w:pPr>
      <w:r>
        <w:rPr>
          <w:rFonts w:cs="Calibri"/>
        </w:rPr>
        <w:t>Imię, nazwisko:</w:t>
      </w:r>
    </w:p>
    <w:p w14:paraId="42F3A249" w14:textId="3E73776B" w:rsidR="00CF75D3" w:rsidRDefault="00CF75D3" w:rsidP="00A47879">
      <w:pPr>
        <w:spacing w:line="240" w:lineRule="auto"/>
        <w:rPr>
          <w:rFonts w:cs="Calibri"/>
        </w:rPr>
      </w:pPr>
      <w:r>
        <w:rPr>
          <w:rFonts w:cs="Calibri"/>
        </w:rPr>
        <w:t>Telefon:</w:t>
      </w:r>
    </w:p>
    <w:p w14:paraId="4FF7924E" w14:textId="77F2F49C" w:rsidR="00CF75D3" w:rsidRDefault="00CF75D3" w:rsidP="00A47879">
      <w:pPr>
        <w:spacing w:line="240" w:lineRule="auto"/>
        <w:rPr>
          <w:rFonts w:cs="Calibri"/>
        </w:rPr>
      </w:pPr>
      <w:r>
        <w:rPr>
          <w:rFonts w:cs="Calibri"/>
        </w:rPr>
        <w:t>Email:</w:t>
      </w:r>
    </w:p>
    <w:tbl>
      <w:tblPr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693"/>
        <w:gridCol w:w="2268"/>
        <w:gridCol w:w="2410"/>
        <w:gridCol w:w="2693"/>
      </w:tblGrid>
      <w:tr w:rsidR="00CF75D3" w:rsidRPr="008723E7" w14:paraId="48C702CE" w14:textId="77777777" w:rsidTr="00CF75D3">
        <w:trPr>
          <w:trHeight w:val="57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53031F" w14:textId="19394820" w:rsidR="00CF75D3" w:rsidRPr="00CF75D3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CF75D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Przedmiot wyceny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8AC20D" w14:textId="480389DC" w:rsidR="00CF75D3" w:rsidRPr="00CF75D3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CF75D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Cena jednostkowa brutto w przypadku zamówienia audytu jednego wydarzenia</w:t>
            </w:r>
            <w:r w:rsidRPr="00CF75D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br/>
              <w:t>(PLN)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433C60" w14:textId="4C744FFC" w:rsidR="00CF75D3" w:rsidRPr="00CF75D3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CF75D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Cena jednostkowa brutto w przypadku zamówienia audytu do pięciu wydarzeń</w:t>
            </w:r>
            <w:r w:rsidRPr="00CF75D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br/>
              <w:t>(PLN)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6FE592" w14:textId="1C69F938" w:rsidR="00CF75D3" w:rsidRPr="00CF75D3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CF75D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Cena jednostkowa brutto w przypadku zamówienia audytu do dziesięciu wydarzeń</w:t>
            </w:r>
            <w:r w:rsidRPr="00CF75D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br/>
              <w:t>(PLN)</w:t>
            </w:r>
          </w:p>
        </w:tc>
      </w:tr>
      <w:tr w:rsidR="00CF75D3" w:rsidRPr="008723E7" w14:paraId="25FFE1C4" w14:textId="77777777" w:rsidTr="00CF75D3">
        <w:trPr>
          <w:trHeight w:val="47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380EA" w14:textId="25E61FBB" w:rsidR="00CF75D3" w:rsidRPr="00CF75D3" w:rsidRDefault="00CF75D3" w:rsidP="00CF75D3">
            <w:pPr>
              <w:spacing w:line="278" w:lineRule="auto"/>
            </w:pPr>
            <w:r>
              <w:t xml:space="preserve">Audyt </w:t>
            </w:r>
            <w:r w:rsidRPr="00CF75D3">
              <w:t>zgodności wydarzenia o charakterze informacyjno-promocyjnym oraz materiałów powiązanych z wydarzeniem z wytycznymi rozdziałów 2, 3 i 4 standardu informacyjno-promocyjnego „Standardów dostępności dla polityki spójności 2021–2027”.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54BB2" w14:textId="32695762" w:rsidR="00CF75D3" w:rsidRPr="00CF75D3" w:rsidRDefault="00CF75D3" w:rsidP="00CF75D3">
            <w:pPr>
              <w:spacing w:line="278" w:lineRule="auto"/>
            </w:pPr>
            <w:r w:rsidRPr="00D53468">
              <w:t>Przeprowadzenie audytu eksperckiego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E6F0" w14:textId="568D6129" w:rsidR="00CF75D3" w:rsidRPr="008723E7" w:rsidRDefault="00CF75D3" w:rsidP="00CF75D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2782" w14:textId="77777777" w:rsidR="00CF75D3" w:rsidRPr="008723E7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610C" w14:textId="77777777" w:rsidR="00CF75D3" w:rsidRPr="008723E7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F75D3" w:rsidRPr="008723E7" w14:paraId="2DF0644B" w14:textId="77777777" w:rsidTr="00CF75D3">
        <w:trPr>
          <w:trHeight w:val="92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A3552" w14:textId="77777777" w:rsidR="00CF75D3" w:rsidRDefault="00CF75D3" w:rsidP="00CF75D3">
            <w:pPr>
              <w:spacing w:line="278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C483B" w14:textId="6F451F84" w:rsidR="00CF75D3" w:rsidRPr="00D53468" w:rsidRDefault="00CF75D3" w:rsidP="00CF75D3">
            <w:pPr>
              <w:spacing w:line="278" w:lineRule="auto"/>
            </w:pPr>
            <w:r w:rsidRPr="00D53468">
              <w:t>Przeprowadzenie audytu</w:t>
            </w:r>
            <w:r>
              <w:t xml:space="preserve"> </w:t>
            </w:r>
            <w:r w:rsidRPr="00D53468">
              <w:t>z udziałem osób z niepełnosprawnościami (</w:t>
            </w:r>
            <w:proofErr w:type="spellStart"/>
            <w:r w:rsidRPr="00D53468">
              <w:t>mystery</w:t>
            </w:r>
            <w:proofErr w:type="spellEnd"/>
            <w:r w:rsidRPr="00D53468">
              <w:t xml:space="preserve"> </w:t>
            </w:r>
            <w:proofErr w:type="spellStart"/>
            <w:r w:rsidRPr="00D53468">
              <w:t>client</w:t>
            </w:r>
            <w:proofErr w:type="spellEnd"/>
            <w:r w:rsidRPr="00D5346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D72C" w14:textId="77777777" w:rsidR="00CF75D3" w:rsidRPr="008723E7" w:rsidRDefault="00CF75D3" w:rsidP="00CF75D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AA7B9" w14:textId="77777777" w:rsidR="00CF75D3" w:rsidRPr="008723E7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DE6" w14:textId="77777777" w:rsidR="00CF75D3" w:rsidRPr="008723E7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F75D3" w:rsidRPr="008723E7" w14:paraId="70768A42" w14:textId="77777777" w:rsidTr="00CF75D3">
        <w:trPr>
          <w:trHeight w:val="4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FEB1" w14:textId="77777777" w:rsidR="00CF75D3" w:rsidRDefault="00CF75D3" w:rsidP="00CF75D3">
            <w:pPr>
              <w:spacing w:line="278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DA0E6" w14:textId="60EF958F" w:rsidR="00CF75D3" w:rsidRPr="00D53468" w:rsidRDefault="00CF75D3" w:rsidP="00CF75D3">
            <w:pPr>
              <w:spacing w:line="278" w:lineRule="auto"/>
            </w:pPr>
            <w:r>
              <w:t xml:space="preserve">Przeprowadzanie </w:t>
            </w:r>
            <w:r w:rsidRPr="00D53468">
              <w:t>audytu eksperckiego</w:t>
            </w:r>
            <w:r>
              <w:t xml:space="preserve"> oraz </w:t>
            </w:r>
            <w:r w:rsidRPr="00D53468">
              <w:t>z udziałem osób z niepełnosprawnościami (</w:t>
            </w:r>
            <w:proofErr w:type="spellStart"/>
            <w:r w:rsidRPr="00D53468">
              <w:t>mystery</w:t>
            </w:r>
            <w:proofErr w:type="spellEnd"/>
            <w:r w:rsidRPr="00D53468">
              <w:t xml:space="preserve"> </w:t>
            </w:r>
            <w:proofErr w:type="spellStart"/>
            <w:r w:rsidRPr="00D53468">
              <w:t>client</w:t>
            </w:r>
            <w:proofErr w:type="spellEnd"/>
            <w:r w:rsidRPr="00D5346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4DCE" w14:textId="77777777" w:rsidR="00CF75D3" w:rsidRPr="008723E7" w:rsidRDefault="00CF75D3" w:rsidP="00CF75D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9ECC" w14:textId="77777777" w:rsidR="00CF75D3" w:rsidRPr="008723E7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AC1C" w14:textId="77777777" w:rsidR="00CF75D3" w:rsidRPr="008723E7" w:rsidRDefault="00CF75D3" w:rsidP="00CF7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6B70078" w14:textId="77777777" w:rsidR="00121D8D" w:rsidRDefault="00121D8D" w:rsidP="00CF75D3">
      <w:pPr>
        <w:spacing w:line="240" w:lineRule="auto"/>
        <w:jc w:val="center"/>
      </w:pPr>
    </w:p>
    <w:sectPr w:rsidR="00121D8D" w:rsidSect="00CF7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34D1" w14:textId="77777777" w:rsidR="00263063" w:rsidRDefault="00263063" w:rsidP="001B7D13">
      <w:pPr>
        <w:spacing w:after="0" w:line="240" w:lineRule="auto"/>
      </w:pPr>
      <w:r>
        <w:separator/>
      </w:r>
    </w:p>
  </w:endnote>
  <w:endnote w:type="continuationSeparator" w:id="0">
    <w:p w14:paraId="140DBB9E" w14:textId="77777777" w:rsidR="00263063" w:rsidRDefault="00263063" w:rsidP="001B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F670" w14:textId="77777777" w:rsidR="00796DCB" w:rsidRDefault="00796D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D74" w14:textId="77777777" w:rsidR="00796DCB" w:rsidRDefault="00796D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6CF2" w14:textId="77777777" w:rsidR="00796DCB" w:rsidRDefault="00796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F1BC" w14:textId="77777777" w:rsidR="00263063" w:rsidRDefault="00263063" w:rsidP="001B7D13">
      <w:pPr>
        <w:spacing w:after="0" w:line="240" w:lineRule="auto"/>
      </w:pPr>
      <w:r>
        <w:separator/>
      </w:r>
    </w:p>
  </w:footnote>
  <w:footnote w:type="continuationSeparator" w:id="0">
    <w:p w14:paraId="395A0970" w14:textId="77777777" w:rsidR="00263063" w:rsidRDefault="00263063" w:rsidP="001B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F2B0" w14:textId="77777777" w:rsidR="00796DCB" w:rsidRDefault="00796D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B24F" w14:textId="140C8F5A" w:rsidR="001B7D13" w:rsidRDefault="001B7D13" w:rsidP="00796DCB">
    <w:pPr>
      <w:pStyle w:val="Nagwek"/>
      <w:jc w:val="center"/>
    </w:pPr>
    <w:r>
      <w:rPr>
        <w:noProof/>
      </w:rPr>
      <w:drawing>
        <wp:inline distT="0" distB="0" distL="0" distR="0" wp14:anchorId="40E425DE" wp14:editId="6C45A122">
          <wp:extent cx="5760720" cy="662940"/>
          <wp:effectExtent l="0" t="0" r="0" b="3810"/>
          <wp:docPr id="2" name="Obraz 2" descr="Ciąg logotypów: Fundusze Europejskie, Rzeczpospolita Polska, Dofinansowane przez Unię Europejską, Polska Agencja Rozwoju Przedsiębiorczości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logotypów: Fundusze Europejskie, Rzeczpospolita Polska, Dofinansowane przez Unię Europejską, Polska Agencja Rozwoju Przedsiębiorczości, Grupa PF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AE2A" w14:textId="77777777" w:rsidR="00796DCB" w:rsidRDefault="00796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B42"/>
    <w:multiLevelType w:val="multilevel"/>
    <w:tmpl w:val="E424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0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79"/>
    <w:rsid w:val="00121D8D"/>
    <w:rsid w:val="001320B2"/>
    <w:rsid w:val="001B7D13"/>
    <w:rsid w:val="00263063"/>
    <w:rsid w:val="00385BCF"/>
    <w:rsid w:val="006B07C3"/>
    <w:rsid w:val="007541FA"/>
    <w:rsid w:val="00796DCB"/>
    <w:rsid w:val="00816528"/>
    <w:rsid w:val="00A47879"/>
    <w:rsid w:val="00A83F02"/>
    <w:rsid w:val="00C42E1C"/>
    <w:rsid w:val="00C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902C"/>
  <w15:chartTrackingRefBased/>
  <w15:docId w15:val="{BE795F2D-8418-4323-86F0-EB4C0A44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87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78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8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8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8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8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8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8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8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8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8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8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8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87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47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87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478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8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87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7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B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D1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D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Kwiatkowska Katarzyna</dc:creator>
  <cp:keywords/>
  <dc:description/>
  <cp:lastModifiedBy>Kwiatkowska Katarzyna</cp:lastModifiedBy>
  <cp:revision>4</cp:revision>
  <dcterms:created xsi:type="dcterms:W3CDTF">2026-02-12T11:58:00Z</dcterms:created>
  <dcterms:modified xsi:type="dcterms:W3CDTF">2026-02-12T13:20:00Z</dcterms:modified>
</cp:coreProperties>
</file>